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EB3" w:rsidRPr="00CE09CC" w:rsidRDefault="001F6EB3" w:rsidP="001F6EB3">
      <w:pPr>
        <w:pStyle w:val="10"/>
        <w:spacing w:line="240" w:lineRule="auto"/>
        <w:rPr>
          <w:b/>
          <w:sz w:val="32"/>
        </w:rPr>
      </w:pPr>
      <w:r w:rsidRPr="00CE09CC">
        <w:rPr>
          <w:rFonts w:hint="eastAsia"/>
          <w:b/>
          <w:sz w:val="32"/>
        </w:rPr>
        <w:t>채용 공고 문안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회사소개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spacing w:line="240" w:lineRule="auto"/>
        <w:ind w:left="709" w:hanging="283"/>
      </w:pPr>
      <w:r>
        <w:t xml:space="preserve">KT </w:t>
      </w:r>
      <w:r>
        <w:rPr>
          <w:rFonts w:hint="eastAsia"/>
        </w:rPr>
        <w:t xml:space="preserve">그룹사로서 해양 케이블 건설 산업을 선도해온 </w:t>
      </w:r>
      <w:r>
        <w:t>kt submarine</w:t>
      </w:r>
      <w:r>
        <w:rPr>
          <w:rFonts w:hint="eastAsia"/>
        </w:rPr>
        <w:t xml:space="preserve">은 </w:t>
      </w:r>
      <w:r>
        <w:t>1995</w:t>
      </w:r>
      <w:r>
        <w:rPr>
          <w:rFonts w:hint="eastAsia"/>
        </w:rPr>
        <w:t xml:space="preserve">년 해저통신케이블 건설 분야를 시작으로 </w:t>
      </w:r>
      <w:proofErr w:type="spellStart"/>
      <w:r>
        <w:rPr>
          <w:rFonts w:hint="eastAsia"/>
        </w:rPr>
        <w:t>토탈</w:t>
      </w:r>
      <w:proofErr w:type="spellEnd"/>
      <w:r>
        <w:rPr>
          <w:rFonts w:hint="eastAsia"/>
        </w:rPr>
        <w:t xml:space="preserve"> 해양 프로젝트 수행 능력을 보유한 국내 유일의 해양 </w:t>
      </w:r>
      <w:proofErr w:type="spellStart"/>
      <w:r>
        <w:rPr>
          <w:rFonts w:hint="eastAsia"/>
        </w:rPr>
        <w:t>건설사이며</w:t>
      </w:r>
      <w:proofErr w:type="spellEnd"/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 xml:space="preserve">국내 해양 산업의 선진화와 세계 해양 분야에 더욱 큰 공헌을 할 수 있는 </w:t>
      </w:r>
      <w:r>
        <w:t>“Total Marine Solution Provider”</w:t>
      </w:r>
      <w:r>
        <w:rPr>
          <w:rFonts w:hint="eastAsia"/>
        </w:rPr>
        <w:t>가 되고자 최선의 노력을 다하고 있습니다.</w:t>
      </w:r>
      <w:r>
        <w:t xml:space="preserve"> </w:t>
      </w:r>
      <w:r>
        <w:rPr>
          <w:rFonts w:hint="eastAsia"/>
        </w:rPr>
        <w:t>자세한 내용은 회사 홈페이지를 참조하시기 바랍니다.</w:t>
      </w:r>
      <w:r>
        <w:t xml:space="preserve"> (</w:t>
      </w:r>
      <w:hyperlink r:id="rId8" w:history="1">
        <w:r w:rsidRPr="00A9030D">
          <w:rPr>
            <w:rStyle w:val="ad"/>
          </w:rPr>
          <w:t>www.ktsubmarine.co.kr</w:t>
        </w:r>
      </w:hyperlink>
      <w:r>
        <w:t>)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채용내용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채용인원:</w:t>
      </w:r>
      <w:r>
        <w:t xml:space="preserve"> 00</w:t>
      </w:r>
      <w:r>
        <w:rPr>
          <w:rFonts w:hint="eastAsia"/>
        </w:rPr>
        <w:t>명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채용직군:</w:t>
      </w:r>
      <w:r>
        <w:t xml:space="preserve"> </w:t>
      </w:r>
      <w:r>
        <w:rPr>
          <w:rFonts w:hint="eastAsia"/>
        </w:rPr>
        <w:t>해상직(선원)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채용분야:</w:t>
      </w:r>
      <w:r>
        <w:t xml:space="preserve"> </w:t>
      </w:r>
      <w:r>
        <w:rPr>
          <w:rFonts w:hint="eastAsia"/>
        </w:rPr>
        <w:t>해저케이블 건설 기술분야(해저 장비 운용 등)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항해중인 선박에 승선하여 해저케이블 매설/포설 관련 장비 운용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항해 관련 선원이 아닌 해저케이블 장비 운용 엔지니어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P</w:t>
      </w:r>
      <w:r>
        <w:t xml:space="preserve">lough, ROV </w:t>
      </w:r>
      <w:r>
        <w:rPr>
          <w:rFonts w:hint="eastAsia"/>
        </w:rPr>
        <w:t>등 해저 장비 운용(상세 내용 홈페이지 및 홍보동영상 참고)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P</w:t>
      </w:r>
      <w:r>
        <w:t>l</w:t>
      </w:r>
      <w:r>
        <w:rPr>
          <w:rFonts w:hint="eastAsia"/>
        </w:rPr>
        <w:t>ough 엔지니어:</w:t>
      </w:r>
      <w:r>
        <w:t xml:space="preserve"> </w:t>
      </w:r>
      <w:r>
        <w:rPr>
          <w:rFonts w:hint="eastAsia"/>
        </w:rPr>
        <w:t>해저광통신 케이블을 수중에서 매설하기 위해 사용되는 장비(</w:t>
      </w:r>
      <w:r>
        <w:t>Plough)의</w:t>
      </w:r>
      <w:r>
        <w:rPr>
          <w:rFonts w:hint="eastAsia"/>
        </w:rPr>
        <w:t xml:space="preserve"> 운용 및 정비 업무 실시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t xml:space="preserve">ROV </w:t>
      </w:r>
      <w:r>
        <w:rPr>
          <w:rFonts w:hint="eastAsia"/>
        </w:rPr>
        <w:t xml:space="preserve">운영: 해저광통신 케이블 매설 및 각종 해저 조사를 사용되는 </w:t>
      </w:r>
      <w:r>
        <w:t>ROV(Remote Operated Vehicle)</w:t>
      </w:r>
      <w:r>
        <w:rPr>
          <w:rFonts w:hint="eastAsia"/>
        </w:rPr>
        <w:t>에 대한 운용 및 정비 업무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t xml:space="preserve">Jointer: </w:t>
      </w:r>
      <w:r>
        <w:rPr>
          <w:rFonts w:hint="eastAsia"/>
        </w:rPr>
        <w:t>국제간 통신을 위해 사용 되는 해저광케이블에 대한 접속 작업 업무. 해저광케이블 고장 시 현장에서 수리작업 실시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t xml:space="preserve">국내 </w:t>
      </w:r>
      <w:r>
        <w:rPr>
          <w:rFonts w:hint="eastAsia"/>
        </w:rPr>
        <w:t>독점 기술로 입사 이후 사내 교육을 통한 엔지니어 양성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 w:rsidRPr="0068756D">
        <w:rPr>
          <w:rFonts w:hint="eastAsia"/>
        </w:rPr>
        <w:t>회사홍보동영상</w:t>
      </w:r>
      <w:r>
        <w:t xml:space="preserve">: </w:t>
      </w:r>
      <w:r w:rsidRPr="0068756D">
        <w:t>https://www.youtube.com/watch</w:t>
      </w:r>
      <w:proofErr w:type="gramStart"/>
      <w:r w:rsidRPr="0068756D">
        <w:t>?v</w:t>
      </w:r>
      <w:proofErr w:type="gramEnd"/>
      <w:r w:rsidRPr="0068756D">
        <w:t>=xLLlxD-5Nzg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채용형태:</w:t>
      </w:r>
      <w:r>
        <w:t xml:space="preserve"> </w:t>
      </w:r>
      <w:r>
        <w:rPr>
          <w:rFonts w:hint="eastAsia"/>
        </w:rPr>
        <w:t xml:space="preserve">정규직(수습 </w:t>
      </w:r>
      <w:r>
        <w:t>3</w:t>
      </w:r>
      <w:r>
        <w:rPr>
          <w:rFonts w:hint="eastAsia"/>
        </w:rPr>
        <w:t>개월)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지원자격 및 우대조건</w:t>
      </w:r>
    </w:p>
    <w:tbl>
      <w:tblPr>
        <w:tblStyle w:val="aa"/>
        <w:tblW w:w="0" w:type="auto"/>
        <w:tblInd w:w="709" w:type="dxa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6894"/>
      </w:tblGrid>
      <w:tr w:rsidR="001F6EB3" w:rsidRPr="004151F4" w:rsidTr="000051E0">
        <w:tc>
          <w:tcPr>
            <w:tcW w:w="1413" w:type="dxa"/>
            <w:shd w:val="clear" w:color="auto" w:fill="F2F2F2" w:themeFill="background1" w:themeFillShade="F2"/>
          </w:tcPr>
          <w:p w:rsidR="001F6EB3" w:rsidRPr="00363D7E" w:rsidRDefault="001F6EB3" w:rsidP="000051E0">
            <w:pPr>
              <w:pStyle w:val="10"/>
              <w:jc w:val="center"/>
              <w:rPr>
                <w:b/>
                <w:sz w:val="20"/>
              </w:rPr>
            </w:pPr>
            <w:r w:rsidRPr="00363D7E">
              <w:rPr>
                <w:rFonts w:hint="eastAsia"/>
                <w:b/>
                <w:sz w:val="20"/>
              </w:rPr>
              <w:t>구분</w:t>
            </w:r>
          </w:p>
        </w:tc>
        <w:tc>
          <w:tcPr>
            <w:tcW w:w="6894" w:type="dxa"/>
            <w:shd w:val="clear" w:color="auto" w:fill="F2F2F2" w:themeFill="background1" w:themeFillShade="F2"/>
          </w:tcPr>
          <w:p w:rsidR="001F6EB3" w:rsidRPr="00363D7E" w:rsidRDefault="001F6EB3" w:rsidP="000051E0">
            <w:pPr>
              <w:pStyle w:val="10"/>
              <w:jc w:val="center"/>
              <w:rPr>
                <w:b/>
                <w:sz w:val="20"/>
              </w:rPr>
            </w:pPr>
            <w:r w:rsidRPr="00363D7E">
              <w:rPr>
                <w:rFonts w:hint="eastAsia"/>
                <w:b/>
                <w:sz w:val="20"/>
              </w:rPr>
              <w:t>요건</w:t>
            </w:r>
          </w:p>
        </w:tc>
      </w:tr>
      <w:tr w:rsidR="001F6EB3" w:rsidRPr="004151F4" w:rsidTr="000051E0">
        <w:tc>
          <w:tcPr>
            <w:tcW w:w="1413" w:type="dxa"/>
            <w:vAlign w:val="center"/>
          </w:tcPr>
          <w:p w:rsidR="001F6EB3" w:rsidRPr="004151F4" w:rsidRDefault="001F6EB3" w:rsidP="000051E0">
            <w:pPr>
              <w:pStyle w:val="1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지원자격</w:t>
            </w:r>
          </w:p>
        </w:tc>
        <w:tc>
          <w:tcPr>
            <w:tcW w:w="6894" w:type="dxa"/>
          </w:tcPr>
          <w:p w:rsidR="001F6EB3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rFonts w:hint="eastAsia"/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대졸(2년제 이상,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전공 무관)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r w:rsidRPr="004151F4"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  - 단,</w:t>
            </w:r>
            <w:r>
              <w:rPr>
                <w:sz w:val="20"/>
              </w:rPr>
              <w:t xml:space="preserve"> 2023</w:t>
            </w:r>
            <w:r>
              <w:rPr>
                <w:rFonts w:hint="eastAsia"/>
                <w:sz w:val="20"/>
              </w:rPr>
              <w:t xml:space="preserve">년 </w:t>
            </w:r>
            <w:r>
              <w:rPr>
                <w:sz w:val="20"/>
              </w:rPr>
              <w:t>2</w:t>
            </w:r>
            <w:r>
              <w:rPr>
                <w:rFonts w:hint="eastAsia"/>
                <w:sz w:val="20"/>
              </w:rPr>
              <w:t>월 졸업예정자의 경우 반드시 해당기간 내에 졸업을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     해야 학위가 인정되며 졸업을 못할 경우 입사가 취소됨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해외여행에 결격 사유가 없는 자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r>
              <w:rPr>
                <w:sz w:val="20"/>
              </w:rPr>
              <w:lastRenderedPageBreak/>
              <w:t>ㅇ</w:t>
            </w:r>
            <w:r>
              <w:rPr>
                <w:rFonts w:hint="eastAsia"/>
                <w:sz w:val="20"/>
              </w:rPr>
              <w:t xml:space="preserve"> 선원 및 승선 자격 취득이 가능한 자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r w:rsidRPr="004151F4"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  - 선원 및 승선 자격 취득이 불가능한 자는 입사가 취소됨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남자의 경우 병역을 필 한 자 또는 면제자</w:t>
            </w:r>
          </w:p>
          <w:p w:rsidR="001F6EB3" w:rsidRPr="004151F4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회사 규정에 의거 결격 사유가 없는 자</w:t>
            </w:r>
          </w:p>
        </w:tc>
      </w:tr>
      <w:tr w:rsidR="001F6EB3" w:rsidRPr="004151F4" w:rsidTr="000051E0">
        <w:tc>
          <w:tcPr>
            <w:tcW w:w="1413" w:type="dxa"/>
            <w:vAlign w:val="center"/>
          </w:tcPr>
          <w:p w:rsidR="001F6EB3" w:rsidRPr="004151F4" w:rsidRDefault="001F6EB3" w:rsidP="000051E0">
            <w:pPr>
              <w:pStyle w:val="1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lastRenderedPageBreak/>
              <w:t>우대조건</w:t>
            </w:r>
          </w:p>
        </w:tc>
        <w:tc>
          <w:tcPr>
            <w:tcW w:w="6894" w:type="dxa"/>
          </w:tcPr>
          <w:p w:rsidR="001F6EB3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선박 관련 학과 및 승선경험,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이공계열,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기계공학 계열 우대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영어 성적 우수자(</w:t>
            </w:r>
            <w:r>
              <w:rPr>
                <w:sz w:val="20"/>
              </w:rPr>
              <w:t xml:space="preserve">TOEIC, TOEFL </w:t>
            </w:r>
            <w:r>
              <w:rPr>
                <w:rFonts w:hint="eastAsia"/>
                <w:sz w:val="20"/>
              </w:rPr>
              <w:t>등 인정)</w:t>
            </w:r>
          </w:p>
          <w:p w:rsidR="001F6EB3" w:rsidRDefault="001F6EB3" w:rsidP="000051E0">
            <w:pPr>
              <w:pStyle w:val="1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   - 2020년 </w:t>
            </w:r>
            <w:r>
              <w:rPr>
                <w:sz w:val="20"/>
              </w:rPr>
              <w:t>11</w:t>
            </w:r>
            <w:r>
              <w:rPr>
                <w:rFonts w:hint="eastAsia"/>
                <w:sz w:val="20"/>
              </w:rPr>
              <w:t xml:space="preserve">월 </w:t>
            </w:r>
            <w:r>
              <w:rPr>
                <w:sz w:val="20"/>
              </w:rPr>
              <w:t>1</w:t>
            </w:r>
            <w:r>
              <w:rPr>
                <w:rFonts w:hint="eastAsia"/>
                <w:sz w:val="20"/>
              </w:rPr>
              <w:t>일 이후 국내에서 취득한 점수에 한함</w:t>
            </w:r>
          </w:p>
          <w:p w:rsidR="001F6EB3" w:rsidRPr="004151F4" w:rsidRDefault="001F6EB3" w:rsidP="000051E0">
            <w:pPr>
              <w:pStyle w:val="10"/>
              <w:rPr>
                <w:sz w:val="20"/>
              </w:rPr>
            </w:pPr>
            <w:proofErr w:type="spellStart"/>
            <w:r>
              <w:rPr>
                <w:sz w:val="20"/>
              </w:rPr>
              <w:t>ㅇ</w:t>
            </w:r>
            <w:proofErr w:type="spellEnd"/>
            <w:r>
              <w:rPr>
                <w:rFonts w:hint="eastAsia"/>
                <w:sz w:val="20"/>
              </w:rPr>
              <w:t xml:space="preserve"> 취업보호대상자는 관련법에 의거 우대</w:t>
            </w:r>
          </w:p>
        </w:tc>
      </w:tr>
    </w:tbl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급여,</w:t>
      </w:r>
      <w:r>
        <w:t xml:space="preserve"> </w:t>
      </w:r>
      <w:r>
        <w:rPr>
          <w:rFonts w:hint="eastAsia"/>
        </w:rPr>
        <w:t>근무조건 및 복리후생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 w:rsidRPr="005F528B">
        <w:rPr>
          <w:rFonts w:hint="eastAsia"/>
        </w:rPr>
        <w:t>급여</w:t>
      </w:r>
    </w:p>
    <w:p w:rsidR="001F6EB3" w:rsidRPr="005F528B" w:rsidRDefault="001F6EB3" w:rsidP="001F6EB3">
      <w:pPr>
        <w:pStyle w:val="2"/>
        <w:ind w:leftChars="296" w:left="875" w:hanging="283"/>
      </w:pPr>
      <w:r>
        <w:rPr>
          <w:rFonts w:hint="eastAsia"/>
        </w:rPr>
        <w:t>기준연봉(고정O/T포함)</w:t>
      </w:r>
      <w:r>
        <w:t>:</w:t>
      </w:r>
      <w:r w:rsidRPr="005F528B">
        <w:rPr>
          <w:rFonts w:hint="eastAsia"/>
        </w:rPr>
        <w:t xml:space="preserve"> 약 </w:t>
      </w:r>
      <w:r>
        <w:t>3</w:t>
      </w:r>
      <w:r>
        <w:rPr>
          <w:rFonts w:hint="eastAsia"/>
        </w:rPr>
        <w:t>천 5백</w:t>
      </w:r>
      <w:r w:rsidRPr="005F528B">
        <w:rPr>
          <w:rFonts w:hint="eastAsia"/>
        </w:rPr>
        <w:t>만원</w:t>
      </w:r>
      <w:r>
        <w:rPr>
          <w:rFonts w:hint="eastAsia"/>
        </w:rPr>
        <w:t>(신입기준)</w:t>
      </w:r>
    </w:p>
    <w:p w:rsidR="001F6EB3" w:rsidRDefault="001F6EB3" w:rsidP="001F6EB3">
      <w:pPr>
        <w:pStyle w:val="2"/>
        <w:ind w:leftChars="296" w:left="875" w:hanging="283"/>
      </w:pPr>
      <w:r w:rsidRPr="005F528B">
        <w:rPr>
          <w:rFonts w:hint="eastAsia"/>
        </w:rPr>
        <w:t>성과급</w:t>
      </w:r>
      <w:r>
        <w:rPr>
          <w:rFonts w:hint="eastAsia"/>
        </w:rPr>
        <w:t>:</w:t>
      </w:r>
      <w:r>
        <w:t xml:space="preserve"> </w:t>
      </w:r>
      <w:r>
        <w:rPr>
          <w:rFonts w:hint="eastAsia"/>
        </w:rPr>
        <w:t xml:space="preserve">성과평가에 따라 별도 지급(연 </w:t>
      </w:r>
      <w:r>
        <w:t>1</w:t>
      </w:r>
      <w:r>
        <w:rPr>
          <w:rFonts w:hint="eastAsia"/>
        </w:rPr>
        <w:t>회,</w:t>
      </w:r>
      <w:r>
        <w:t xml:space="preserve"> </w:t>
      </w:r>
      <w:r>
        <w:rPr>
          <w:rFonts w:hint="eastAsia"/>
        </w:rPr>
        <w:t>기준연봉의</w:t>
      </w:r>
      <w:r>
        <w:t xml:space="preserve"> 0% ~ 50%</w:t>
      </w:r>
      <w:r>
        <w:rPr>
          <w:rFonts w:hint="eastAsia"/>
        </w:rPr>
        <w:t>)</w:t>
      </w:r>
    </w:p>
    <w:p w:rsidR="001F6EB3" w:rsidRDefault="001F6EB3" w:rsidP="001F6EB3">
      <w:pPr>
        <w:pStyle w:val="2"/>
        <w:ind w:leftChars="296" w:left="875" w:hanging="283"/>
      </w:pPr>
      <w:r w:rsidRPr="005F528B">
        <w:rPr>
          <w:rFonts w:hint="eastAsia"/>
        </w:rPr>
        <w:t>초과근무수당</w:t>
      </w:r>
      <w:r>
        <w:rPr>
          <w:rFonts w:hint="eastAsia"/>
        </w:rPr>
        <w:t>, 휴일근무수당</w:t>
      </w:r>
      <w:r w:rsidRPr="005F528B">
        <w:rPr>
          <w:rFonts w:hint="eastAsia"/>
        </w:rPr>
        <w:t xml:space="preserve"> 등</w:t>
      </w:r>
      <w:r>
        <w:rPr>
          <w:rFonts w:hint="eastAsia"/>
        </w:rPr>
        <w:t>의 법정</w:t>
      </w:r>
      <w:r w:rsidRPr="005F528B">
        <w:rPr>
          <w:rFonts w:hint="eastAsia"/>
        </w:rPr>
        <w:t xml:space="preserve"> 수당</w:t>
      </w:r>
      <w:r>
        <w:rPr>
          <w:rFonts w:hint="eastAsia"/>
        </w:rPr>
        <w:t>은</w:t>
      </w:r>
      <w:r w:rsidRPr="005F528B">
        <w:rPr>
          <w:rFonts w:hint="eastAsia"/>
        </w:rPr>
        <w:t xml:space="preserve"> 별도 지급</w:t>
      </w:r>
    </w:p>
    <w:p w:rsidR="001F6EB3" w:rsidRPr="005F528B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 xml:space="preserve">신입 기준 </w:t>
      </w:r>
      <w:r>
        <w:t>6</w:t>
      </w:r>
      <w:r>
        <w:rPr>
          <w:rFonts w:hint="eastAsia"/>
        </w:rPr>
        <w:t xml:space="preserve">개월 승선 시 수당 약 </w:t>
      </w:r>
      <w:r>
        <w:t>2</w:t>
      </w:r>
      <w:r>
        <w:rPr>
          <w:rFonts w:hint="eastAsia"/>
        </w:rPr>
        <w:t>천만원(수습기간 제외)</w:t>
      </w:r>
    </w:p>
    <w:p w:rsidR="001F6EB3" w:rsidRPr="005F528B" w:rsidRDefault="001F6EB3" w:rsidP="001F6EB3">
      <w:pPr>
        <w:pStyle w:val="2"/>
        <w:ind w:leftChars="296" w:left="875" w:hanging="283"/>
      </w:pPr>
      <w:r w:rsidRPr="005F528B">
        <w:rPr>
          <w:rFonts w:hint="eastAsia"/>
        </w:rPr>
        <w:t>급식,</w:t>
      </w:r>
      <w:r w:rsidRPr="005F528B">
        <w:t xml:space="preserve"> </w:t>
      </w:r>
      <w:r w:rsidRPr="005F528B">
        <w:rPr>
          <w:rFonts w:hint="eastAsia"/>
        </w:rPr>
        <w:t>출퇴근보조비</w:t>
      </w:r>
      <w:r w:rsidRPr="005F528B">
        <w:t xml:space="preserve">, </w:t>
      </w:r>
      <w:r w:rsidRPr="005F528B">
        <w:rPr>
          <w:rFonts w:hint="eastAsia"/>
        </w:rPr>
        <w:t>통신보조비 별도 지급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기타 급여에 관한 자세한 사항은 회사 내규에 따름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근무조건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근무지역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본사:</w:t>
      </w:r>
      <w:r>
        <w:t xml:space="preserve"> </w:t>
      </w:r>
      <w:r>
        <w:rPr>
          <w:rFonts w:hint="eastAsia"/>
        </w:rPr>
        <w:t>부산 해운대구 송정동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거제사무소:</w:t>
      </w:r>
      <w:r>
        <w:t xml:space="preserve"> </w:t>
      </w:r>
      <w:r>
        <w:rPr>
          <w:rFonts w:hint="eastAsia"/>
        </w:rPr>
        <w:t xml:space="preserve">경남 거제시 </w:t>
      </w:r>
      <w:proofErr w:type="spellStart"/>
      <w:r>
        <w:rPr>
          <w:rFonts w:hint="eastAsia"/>
        </w:rPr>
        <w:t>하청면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실전리</w:t>
      </w:r>
      <w:proofErr w:type="spellEnd"/>
      <w:r>
        <w:rPr>
          <w:rFonts w:hint="eastAsia"/>
        </w:rPr>
        <w:t>(</w:t>
      </w:r>
      <w:r>
        <w:t>사택</w:t>
      </w:r>
      <w:r>
        <w:rPr>
          <w:rFonts w:hint="eastAsia"/>
        </w:rPr>
        <w:t xml:space="preserve"> 지원)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통상근로시간:</w:t>
      </w:r>
      <w:r>
        <w:t xml:space="preserve"> 1</w:t>
      </w:r>
      <w:r>
        <w:rPr>
          <w:rFonts w:hint="eastAsia"/>
        </w:rPr>
        <w:t xml:space="preserve">일 </w:t>
      </w:r>
      <w:r>
        <w:t>8</w:t>
      </w:r>
      <w:r>
        <w:rPr>
          <w:rFonts w:hint="eastAsia"/>
        </w:rPr>
        <w:t>시간,</w:t>
      </w:r>
      <w:r>
        <w:t xml:space="preserve"> </w:t>
      </w:r>
      <w:r>
        <w:rPr>
          <w:rFonts w:hint="eastAsia"/>
        </w:rPr>
        <w:t xml:space="preserve">주 </w:t>
      </w:r>
      <w:r>
        <w:t>40</w:t>
      </w:r>
      <w:r>
        <w:rPr>
          <w:rFonts w:hint="eastAsia"/>
        </w:rPr>
        <w:t>시간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시간외근로 및 휴식시간:</w:t>
      </w:r>
      <w:r>
        <w:t xml:space="preserve"> </w:t>
      </w:r>
      <w:r>
        <w:rPr>
          <w:rFonts w:hint="eastAsia"/>
        </w:rPr>
        <w:t>선원법 및 회사 내규에 따름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기타 복무에 관한 자세한 사항은 회사 내규에 따름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복리후생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국민연금,</w:t>
      </w:r>
      <w:r>
        <w:t xml:space="preserve"> </w:t>
      </w:r>
      <w:r>
        <w:rPr>
          <w:rFonts w:hint="eastAsia"/>
        </w:rPr>
        <w:t>고용보험,</w:t>
      </w:r>
      <w:r>
        <w:t xml:space="preserve"> </w:t>
      </w:r>
      <w:r>
        <w:rPr>
          <w:rFonts w:hint="eastAsia"/>
        </w:rPr>
        <w:t>산재보험,</w:t>
      </w:r>
      <w:r>
        <w:t xml:space="preserve"> </w:t>
      </w:r>
      <w:r>
        <w:rPr>
          <w:rFonts w:hint="eastAsia"/>
        </w:rPr>
        <w:t>건강보험, 퇴직연금 가입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주택자금 및 생활안정자금 대부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본인 및 자녀 학자금 지원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본인 및 가족 의료비 지원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건강검진,</w:t>
      </w:r>
      <w:r>
        <w:t xml:space="preserve"> </w:t>
      </w:r>
      <w:r>
        <w:rPr>
          <w:rFonts w:hint="eastAsia"/>
        </w:rPr>
        <w:t>경조사비, 자녀교육보조비 등 지원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복지포인트 지급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기타 복리후생에 관한 자세한 사항은 회사 내규에 따름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lastRenderedPageBreak/>
        <w:t>제출서류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서류전형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입사지원서:</w:t>
      </w:r>
      <w:r>
        <w:t xml:space="preserve"> </w:t>
      </w:r>
      <w:r>
        <w:rPr>
          <w:rFonts w:hint="eastAsia"/>
        </w:rPr>
        <w:t>당사 양식(사진 필수)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자기소개서:</w:t>
      </w:r>
      <w:r>
        <w:t xml:space="preserve"> </w:t>
      </w:r>
      <w:r>
        <w:rPr>
          <w:rFonts w:hint="eastAsia"/>
        </w:rPr>
        <w:t>당사 양식에 의거 자유롭게 작성</w:t>
      </w:r>
    </w:p>
    <w:p w:rsidR="001F6EB3" w:rsidRDefault="001F6EB3" w:rsidP="001F6EB3">
      <w:pPr>
        <w:pStyle w:val="2"/>
        <w:ind w:leftChars="296" w:left="875" w:hanging="283"/>
      </w:pPr>
      <w:r>
        <w:rPr>
          <w:rFonts w:hint="eastAsia"/>
        </w:rPr>
        <w:t>작성 시 유의사항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입사지원서의 항목은 누락 없이 명확하게 작성</w:t>
      </w:r>
    </w:p>
    <w:p w:rsidR="001F6EB3" w:rsidRDefault="001F6EB3" w:rsidP="001F6EB3">
      <w:pPr>
        <w:pStyle w:val="3"/>
        <w:numPr>
          <w:ilvl w:val="0"/>
          <w:numId w:val="14"/>
        </w:numPr>
        <w:ind w:left="1134" w:hanging="283"/>
      </w:pPr>
      <w:r>
        <w:rPr>
          <w:rFonts w:hint="eastAsia"/>
        </w:rPr>
        <w:t>입사지원서의 작성 항목 누락 및 제출서류가 미비할 경우 서류전형 시 탈락될 수 있음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spacing w:line="240" w:lineRule="auto"/>
        <w:ind w:left="709" w:hanging="283"/>
      </w:pPr>
      <w:r>
        <w:rPr>
          <w:rFonts w:hint="eastAsia"/>
        </w:rPr>
        <w:t xml:space="preserve">최종 면접 </w:t>
      </w:r>
      <w:proofErr w:type="spellStart"/>
      <w:r>
        <w:rPr>
          <w:rFonts w:hint="eastAsia"/>
        </w:rPr>
        <w:t>통과자에</w:t>
      </w:r>
      <w:proofErr w:type="spellEnd"/>
      <w:r>
        <w:rPr>
          <w:rFonts w:hint="eastAsia"/>
        </w:rPr>
        <w:t xml:space="preserve"> 한해 관련 서류 제출 별도 안내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접수처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취업사이트 및 지역 대학 채용 추천을 통해서만 접수 가능</w:t>
      </w:r>
    </w:p>
    <w:p w:rsidR="00F2444B" w:rsidRDefault="00F2444B" w:rsidP="00F2444B">
      <w:pPr>
        <w:pStyle w:val="2"/>
        <w:ind w:leftChars="296" w:left="875" w:hanging="283"/>
      </w:pPr>
      <w:r w:rsidRPr="00F2444B">
        <w:t>https://job.incruit.com/jobdb_info/jobpost.asp?job=2211140003060&amp;handle=</w:t>
      </w:r>
    </w:p>
    <w:p w:rsidR="00F2444B" w:rsidRDefault="001F6EB3" w:rsidP="00F2444B">
      <w:pPr>
        <w:pStyle w:val="2"/>
        <w:ind w:leftChars="296" w:left="875" w:hanging="283"/>
      </w:pPr>
      <w:r>
        <w:rPr>
          <w:rFonts w:hint="eastAsia"/>
        </w:rPr>
        <w:t>우편,</w:t>
      </w:r>
      <w:r>
        <w:t xml:space="preserve"> </w:t>
      </w:r>
      <w:r>
        <w:rPr>
          <w:rFonts w:hint="eastAsia"/>
        </w:rPr>
        <w:t>메일 및 방문접수 불가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spacing w:line="240" w:lineRule="auto"/>
        <w:ind w:left="709" w:hanging="283"/>
      </w:pPr>
      <w:r>
        <w:rPr>
          <w:rFonts w:hint="eastAsia"/>
        </w:rPr>
        <w:t>접수 기한:</w:t>
      </w:r>
      <w:r>
        <w:t xml:space="preserve"> 2022</w:t>
      </w:r>
      <w:r>
        <w:rPr>
          <w:rFonts w:hint="eastAsia"/>
        </w:rPr>
        <w:t xml:space="preserve">년 </w:t>
      </w:r>
      <w:r>
        <w:t>12</w:t>
      </w:r>
      <w:r>
        <w:rPr>
          <w:rFonts w:hint="eastAsia"/>
        </w:rPr>
        <w:t xml:space="preserve">월 </w:t>
      </w:r>
      <w:r w:rsidR="00F2444B">
        <w:t>5</w:t>
      </w:r>
      <w:bookmarkStart w:id="0" w:name="_GoBack"/>
      <w:bookmarkEnd w:id="0"/>
      <w:r>
        <w:rPr>
          <w:rFonts w:hint="eastAsia"/>
        </w:rPr>
        <w:t>일까지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전형절차 및 합격자 통보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 xml:space="preserve">서류전형 </w:t>
      </w:r>
      <w:r>
        <w:rPr>
          <w:rFonts w:eastAsiaTheme="minorHAnsi"/>
        </w:rPr>
        <w:t>→</w:t>
      </w:r>
      <w:r>
        <w:t xml:space="preserve"> 1</w:t>
      </w:r>
      <w:r>
        <w:rPr>
          <w:rFonts w:hint="eastAsia"/>
        </w:rPr>
        <w:t xml:space="preserve">차 면접 </w:t>
      </w:r>
      <w:r>
        <w:rPr>
          <w:rFonts w:eastAsiaTheme="minorHAnsi"/>
        </w:rPr>
        <w:t>→</w:t>
      </w:r>
      <w:r>
        <w:t xml:space="preserve"> 2</w:t>
      </w:r>
      <w:r>
        <w:rPr>
          <w:rFonts w:hint="eastAsia"/>
        </w:rPr>
        <w:t xml:space="preserve">차 면접 </w:t>
      </w:r>
      <w:r>
        <w:rPr>
          <w:rFonts w:eastAsiaTheme="minorHAnsi"/>
        </w:rPr>
        <w:t>→</w:t>
      </w:r>
      <w:r>
        <w:t xml:space="preserve"> </w:t>
      </w:r>
      <w:r>
        <w:rPr>
          <w:rFonts w:hint="eastAsia"/>
        </w:rPr>
        <w:t xml:space="preserve">선원 건강검진 및 선원수첩 발급 </w:t>
      </w:r>
      <w:r>
        <w:br/>
      </w:r>
      <w:r>
        <w:rPr>
          <w:rFonts w:eastAsiaTheme="minorHAnsi"/>
        </w:rPr>
        <w:t>→</w:t>
      </w:r>
      <w:r>
        <w:t xml:space="preserve"> </w:t>
      </w:r>
      <w:r>
        <w:rPr>
          <w:rFonts w:hint="eastAsia"/>
        </w:rPr>
        <w:t>최종합격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각 절차 별 합격자에 한해 개별 통보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spacing w:line="240" w:lineRule="auto"/>
        <w:ind w:left="709" w:hanging="283"/>
      </w:pPr>
      <w:r>
        <w:rPr>
          <w:rFonts w:hint="eastAsia"/>
        </w:rPr>
        <w:t>전형절차는 당사 사정으로 변경될 수 있음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문의처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 xml:space="preserve">E-mail: </w:t>
      </w:r>
      <w:hyperlink r:id="rId9" w:history="1">
        <w:r w:rsidRPr="00A9030D">
          <w:rPr>
            <w:rStyle w:val="ad"/>
            <w:rFonts w:hint="eastAsia"/>
          </w:rPr>
          <w:t>recruit.kts@kt.com</w:t>
        </w:r>
      </w:hyperlink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spacing w:line="240" w:lineRule="auto"/>
        <w:ind w:left="709" w:hanging="283"/>
      </w:pPr>
      <w:r>
        <w:t xml:space="preserve">문의 </w:t>
      </w:r>
      <w:r>
        <w:rPr>
          <w:rFonts w:hint="eastAsia"/>
        </w:rPr>
        <w:t xml:space="preserve">사항은 </w:t>
      </w:r>
      <w:r>
        <w:t>E-mail</w:t>
      </w:r>
      <w:r>
        <w:rPr>
          <w:rFonts w:hint="eastAsia"/>
        </w:rPr>
        <w:t>을 통해서만 가능</w:t>
      </w:r>
    </w:p>
    <w:p w:rsidR="001F6EB3" w:rsidRDefault="001F6EB3" w:rsidP="001F6EB3">
      <w:pPr>
        <w:pStyle w:val="ab"/>
        <w:numPr>
          <w:ilvl w:val="0"/>
          <w:numId w:val="13"/>
        </w:numPr>
        <w:tabs>
          <w:tab w:val="clear" w:pos="709"/>
        </w:tabs>
        <w:spacing w:before="240"/>
        <w:ind w:left="493" w:rightChars="-94" w:right="-188" w:hanging="391"/>
      </w:pPr>
      <w:r>
        <w:rPr>
          <w:rFonts w:hint="eastAsia"/>
        </w:rPr>
        <w:t>기타</w:t>
      </w:r>
    </w:p>
    <w:p w:rsidR="001F6EB3" w:rsidRDefault="001F6EB3" w:rsidP="001F6EB3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 xml:space="preserve">제출하신 서류는 최종 합격자 발표일로부터 </w:t>
      </w:r>
      <w:r>
        <w:t>14</w:t>
      </w:r>
      <w:r>
        <w:rPr>
          <w:rFonts w:hint="eastAsia"/>
        </w:rPr>
        <w:t>일 이내 반환요청이 가능하며,</w:t>
      </w:r>
      <w:r>
        <w:t xml:space="preserve"> </w:t>
      </w:r>
      <w:r>
        <w:rPr>
          <w:rFonts w:hint="eastAsia"/>
        </w:rPr>
        <w:t>해당기간이 지난 후 폐기 처분합니다.</w:t>
      </w:r>
    </w:p>
    <w:p w:rsidR="00350346" w:rsidRDefault="001F6EB3" w:rsidP="00911938">
      <w:pPr>
        <w:pStyle w:val="10"/>
        <w:numPr>
          <w:ilvl w:val="0"/>
          <w:numId w:val="2"/>
        </w:numPr>
        <w:tabs>
          <w:tab w:val="clear" w:pos="851"/>
          <w:tab w:val="left" w:pos="1106"/>
        </w:tabs>
        <w:ind w:left="709" w:hanging="283"/>
      </w:pPr>
      <w:r>
        <w:rPr>
          <w:rFonts w:hint="eastAsia"/>
        </w:rPr>
        <w:t>입사지원서 기재 내용 및 제출서류가 사실과 다를 경우 합격 및 입사를 취</w:t>
      </w:r>
      <w:r>
        <w:rPr>
          <w:rFonts w:hint="eastAsia"/>
        </w:rPr>
        <w:lastRenderedPageBreak/>
        <w:t>소합니다.</w:t>
      </w:r>
    </w:p>
    <w:sectPr w:rsidR="00350346" w:rsidSect="00350346">
      <w:headerReference w:type="default" r:id="rId10"/>
      <w:footerReference w:type="default" r:id="rId11"/>
      <w:pgSz w:w="11906" w:h="16838"/>
      <w:pgMar w:top="1418" w:right="1440" w:bottom="1134" w:left="1440" w:header="851" w:footer="76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43B1" w:rsidRDefault="003643B1" w:rsidP="00695695">
      <w:pPr>
        <w:spacing w:after="0" w:line="240" w:lineRule="auto"/>
      </w:pPr>
      <w:r>
        <w:separator/>
      </w:r>
    </w:p>
  </w:endnote>
  <w:endnote w:type="continuationSeparator" w:id="0">
    <w:p w:rsidR="003643B1" w:rsidRDefault="003643B1" w:rsidP="006956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EB3" w:rsidRPr="00695695" w:rsidRDefault="001F6EB3" w:rsidP="000D31AB">
    <w:pPr>
      <w:pStyle w:val="a8"/>
      <w:jc w:val="left"/>
      <w:rPr>
        <w:color w:val="A6A6A6" w:themeColor="background1" w:themeShade="A6"/>
      </w:rPr>
    </w:pPr>
    <w:proofErr w:type="spellStart"/>
    <w:r>
      <w:rPr>
        <w:rFonts w:hint="eastAsia"/>
        <w:color w:val="A6A6A6" w:themeColor="background1" w:themeShade="A6"/>
        <w:sz w:val="18"/>
      </w:rPr>
      <w:t>경영지원팀</w:t>
    </w:r>
    <w:proofErr w:type="spellEnd"/>
    <w:r w:rsidRPr="00695695">
      <w:rPr>
        <w:rFonts w:hint="eastAsia"/>
        <w:color w:val="A6A6A6" w:themeColor="background1" w:themeShade="A6"/>
        <w:sz w:val="18"/>
      </w:rPr>
      <w:t>_</w:t>
    </w:r>
    <w:r>
      <w:rPr>
        <w:color w:val="A6A6A6" w:themeColor="background1" w:themeShade="A6"/>
        <w:sz w:val="18"/>
      </w:rPr>
      <w:t>S</w:t>
    </w:r>
    <w:r>
      <w:rPr>
        <w:rFonts w:hint="eastAsia"/>
        <w:color w:val="A6A6A6" w:themeColor="background1" w:themeShade="A6"/>
        <w:sz w:val="18"/>
      </w:rPr>
      <w:t>.</w:t>
    </w:r>
    <w:r>
      <w:rPr>
        <w:color w:val="A6A6A6" w:themeColor="background1" w:themeShade="A6"/>
        <w:sz w:val="18"/>
      </w:rPr>
      <w:t xml:space="preserve"> 김재훈</w:t>
    </w:r>
    <w:r>
      <w:rPr>
        <w:rFonts w:hint="eastAsia"/>
        <w:color w:val="A6A6A6" w:themeColor="background1" w:themeShade="A6"/>
        <w:sz w:val="18"/>
      </w:rPr>
      <w:t>_2022.11.03</w:t>
    </w:r>
    <w:r w:rsidRPr="00695695">
      <w:rPr>
        <w:rFonts w:hint="eastAsia"/>
        <w:color w:val="A6A6A6" w:themeColor="background1" w:themeShade="A6"/>
        <w:sz w:val="18"/>
      </w:rPr>
      <w:t xml:space="preserve">  </w:t>
    </w:r>
    <w:r>
      <w:rPr>
        <w:rFonts w:hint="eastAsia"/>
        <w:color w:val="A6A6A6" w:themeColor="background1" w:themeShade="A6"/>
      </w:rPr>
      <w:tab/>
    </w:r>
    <w:r w:rsidRPr="00AC008A">
      <w:rPr>
        <w:color w:val="A6A6A6" w:themeColor="background1" w:themeShade="A6"/>
        <w:lang w:val="ko-KR"/>
      </w:rPr>
      <w:t xml:space="preserve"> </w:t>
    </w:r>
    <w:r w:rsidRPr="00AC008A">
      <w:rPr>
        <w:b/>
        <w:bCs/>
        <w:color w:val="A6A6A6" w:themeColor="background1" w:themeShade="A6"/>
      </w:rPr>
      <w:fldChar w:fldCharType="begin"/>
    </w:r>
    <w:r w:rsidRPr="00AC008A">
      <w:rPr>
        <w:b/>
        <w:bCs/>
        <w:color w:val="A6A6A6" w:themeColor="background1" w:themeShade="A6"/>
      </w:rPr>
      <w:instrText>PAGE  \* Arabic  \* MERGEFORMAT</w:instrText>
    </w:r>
    <w:r w:rsidRPr="00AC008A">
      <w:rPr>
        <w:b/>
        <w:bCs/>
        <w:color w:val="A6A6A6" w:themeColor="background1" w:themeShade="A6"/>
      </w:rPr>
      <w:fldChar w:fldCharType="separate"/>
    </w:r>
    <w:r w:rsidR="00F2444B" w:rsidRPr="00F2444B">
      <w:rPr>
        <w:b/>
        <w:bCs/>
        <w:noProof/>
        <w:color w:val="A6A6A6" w:themeColor="background1" w:themeShade="A6"/>
        <w:lang w:val="ko-KR"/>
      </w:rPr>
      <w:t>4</w:t>
    </w:r>
    <w:r w:rsidRPr="00AC008A">
      <w:rPr>
        <w:b/>
        <w:bCs/>
        <w:color w:val="A6A6A6" w:themeColor="background1" w:themeShade="A6"/>
      </w:rPr>
      <w:fldChar w:fldCharType="end"/>
    </w:r>
    <w:r w:rsidRPr="00AC008A">
      <w:rPr>
        <w:color w:val="A6A6A6" w:themeColor="background1" w:themeShade="A6"/>
        <w:lang w:val="ko-KR"/>
      </w:rPr>
      <w:t xml:space="preserve"> / </w:t>
    </w:r>
    <w:r w:rsidRPr="00AC008A">
      <w:rPr>
        <w:b/>
        <w:bCs/>
        <w:color w:val="A6A6A6" w:themeColor="background1" w:themeShade="A6"/>
      </w:rPr>
      <w:fldChar w:fldCharType="begin"/>
    </w:r>
    <w:r w:rsidRPr="00AC008A">
      <w:rPr>
        <w:b/>
        <w:bCs/>
        <w:color w:val="A6A6A6" w:themeColor="background1" w:themeShade="A6"/>
      </w:rPr>
      <w:instrText>NUMPAGES  \* Arabic  \* MERGEFORMAT</w:instrText>
    </w:r>
    <w:r w:rsidRPr="00AC008A">
      <w:rPr>
        <w:b/>
        <w:bCs/>
        <w:color w:val="A6A6A6" w:themeColor="background1" w:themeShade="A6"/>
      </w:rPr>
      <w:fldChar w:fldCharType="separate"/>
    </w:r>
    <w:r w:rsidR="00F2444B" w:rsidRPr="00F2444B">
      <w:rPr>
        <w:b/>
        <w:bCs/>
        <w:noProof/>
        <w:color w:val="A6A6A6" w:themeColor="background1" w:themeShade="A6"/>
        <w:lang w:val="ko-KR"/>
      </w:rPr>
      <w:t>4</w:t>
    </w:r>
    <w:r w:rsidRPr="00AC008A">
      <w:rPr>
        <w:b/>
        <w:bCs/>
        <w:color w:val="A6A6A6" w:themeColor="background1" w:themeShade="A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43B1" w:rsidRDefault="003643B1" w:rsidP="00695695">
      <w:pPr>
        <w:spacing w:after="0" w:line="240" w:lineRule="auto"/>
      </w:pPr>
      <w:r>
        <w:separator/>
      </w:r>
    </w:p>
  </w:footnote>
  <w:footnote w:type="continuationSeparator" w:id="0">
    <w:p w:rsidR="003643B1" w:rsidRDefault="003643B1" w:rsidP="006956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EB3" w:rsidRDefault="001F6EB3" w:rsidP="00685C4B">
    <w:pPr>
      <w:pStyle w:val="a4"/>
      <w:jc w:val="right"/>
    </w:pPr>
    <w:r>
      <w:rPr>
        <w:noProof/>
      </w:rPr>
      <w:drawing>
        <wp:inline distT="0" distB="0" distL="0" distR="0" wp14:anchorId="505F6C08" wp14:editId="77C05E19">
          <wp:extent cx="1550029" cy="286247"/>
          <wp:effectExtent l="0" t="0" r="0" b="0"/>
          <wp:docPr id="4" name="그림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1786" cy="2865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6717B"/>
    <w:multiLevelType w:val="hybridMultilevel"/>
    <w:tmpl w:val="B686A1B8"/>
    <w:lvl w:ilvl="0" w:tplc="163C395A">
      <w:start w:val="1"/>
      <w:numFmt w:val="bullet"/>
      <w:pStyle w:val="3"/>
      <w:lvlText w:val=""/>
      <w:lvlJc w:val="left"/>
      <w:pPr>
        <w:ind w:left="1818" w:hanging="400"/>
      </w:pPr>
      <w:rPr>
        <w:rFonts w:ascii="Wingdings" w:hAnsi="Wingdings" w:hint="default"/>
        <w:sz w:val="14"/>
      </w:rPr>
    </w:lvl>
    <w:lvl w:ilvl="1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00"/>
      </w:pPr>
      <w:rPr>
        <w:rFonts w:ascii="Wingdings" w:hAnsi="Wingdings" w:hint="default"/>
      </w:rPr>
    </w:lvl>
  </w:abstractNum>
  <w:abstractNum w:abstractNumId="1" w15:restartNumberingAfterBreak="0">
    <w:nsid w:val="1290496E"/>
    <w:multiLevelType w:val="hybridMultilevel"/>
    <w:tmpl w:val="6DC23A8C"/>
    <w:lvl w:ilvl="0" w:tplc="58A05778">
      <w:start w:val="1"/>
      <w:numFmt w:val="bullet"/>
      <w:lvlText w:val="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34171287"/>
    <w:multiLevelType w:val="hybridMultilevel"/>
    <w:tmpl w:val="EFE6E90C"/>
    <w:lvl w:ilvl="0" w:tplc="1E5C2D90">
      <w:start w:val="1"/>
      <w:numFmt w:val="bullet"/>
      <w:lvlText w:val="Ο"/>
      <w:lvlJc w:val="left"/>
      <w:pPr>
        <w:ind w:left="825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240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80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0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0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0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0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02" w:hanging="400"/>
      </w:pPr>
      <w:rPr>
        <w:rFonts w:ascii="Wingdings" w:hAnsi="Wingdings" w:hint="default"/>
      </w:rPr>
    </w:lvl>
  </w:abstractNum>
  <w:abstractNum w:abstractNumId="3" w15:restartNumberingAfterBreak="0">
    <w:nsid w:val="3B6960BF"/>
    <w:multiLevelType w:val="hybridMultilevel"/>
    <w:tmpl w:val="724EA678"/>
    <w:lvl w:ilvl="0" w:tplc="D0524E76">
      <w:numFmt w:val="bullet"/>
      <w:lvlText w:val="-"/>
      <w:lvlJc w:val="left"/>
      <w:pPr>
        <w:ind w:left="1211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651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51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51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51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51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1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51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51" w:hanging="400"/>
      </w:pPr>
      <w:rPr>
        <w:rFonts w:ascii="Wingdings" w:hAnsi="Wingdings" w:hint="default"/>
      </w:rPr>
    </w:lvl>
  </w:abstractNum>
  <w:abstractNum w:abstractNumId="4" w15:restartNumberingAfterBreak="0">
    <w:nsid w:val="3F015093"/>
    <w:multiLevelType w:val="hybridMultilevel"/>
    <w:tmpl w:val="8B1E9FA2"/>
    <w:lvl w:ilvl="0" w:tplc="B540FC90">
      <w:start w:val="1"/>
      <w:numFmt w:val="bullet"/>
      <w:pStyle w:val="2"/>
      <w:lvlText w:val="－"/>
      <w:lvlJc w:val="left"/>
      <w:pPr>
        <w:ind w:left="1535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253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93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3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73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13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3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3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332" w:hanging="400"/>
      </w:pPr>
      <w:rPr>
        <w:rFonts w:ascii="Wingdings" w:hAnsi="Wingdings" w:hint="default"/>
      </w:rPr>
    </w:lvl>
  </w:abstractNum>
  <w:abstractNum w:abstractNumId="5" w15:restartNumberingAfterBreak="0">
    <w:nsid w:val="412C6664"/>
    <w:multiLevelType w:val="hybridMultilevel"/>
    <w:tmpl w:val="35BCB6F8"/>
    <w:lvl w:ilvl="0" w:tplc="993AE05E">
      <w:numFmt w:val="bullet"/>
      <w:lvlText w:val="-"/>
      <w:lvlJc w:val="left"/>
      <w:pPr>
        <w:ind w:left="1069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509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09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09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9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09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9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09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09" w:hanging="400"/>
      </w:pPr>
      <w:rPr>
        <w:rFonts w:ascii="Wingdings" w:hAnsi="Wingdings" w:hint="default"/>
      </w:rPr>
    </w:lvl>
  </w:abstractNum>
  <w:abstractNum w:abstractNumId="6" w15:restartNumberingAfterBreak="0">
    <w:nsid w:val="587D7D21"/>
    <w:multiLevelType w:val="hybridMultilevel"/>
    <w:tmpl w:val="FD7883B2"/>
    <w:lvl w:ilvl="0" w:tplc="C17C3E46">
      <w:start w:val="1"/>
      <w:numFmt w:val="bullet"/>
      <w:lvlText w:val=""/>
      <w:lvlJc w:val="left"/>
      <w:pPr>
        <w:ind w:left="16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00"/>
      </w:pPr>
      <w:rPr>
        <w:rFonts w:ascii="Wingdings" w:hAnsi="Wingdings" w:hint="default"/>
      </w:rPr>
    </w:lvl>
  </w:abstractNum>
  <w:abstractNum w:abstractNumId="7" w15:restartNumberingAfterBreak="0">
    <w:nsid w:val="5BA16AB8"/>
    <w:multiLevelType w:val="multilevel"/>
    <w:tmpl w:val="22104500"/>
    <w:lvl w:ilvl="0">
      <w:start w:val="1"/>
      <w:numFmt w:val="bullet"/>
      <w:lvlText w:val=""/>
      <w:lvlJc w:val="left"/>
      <w:pPr>
        <w:ind w:left="794" w:hanging="394"/>
      </w:pPr>
      <w:rPr>
        <w:rFonts w:ascii="Wingdings" w:hAnsi="Wingdings" w:hint="default"/>
      </w:rPr>
    </w:lvl>
    <w:lvl w:ilvl="1">
      <w:start w:val="1"/>
      <w:numFmt w:val="bullet"/>
      <w:lvlText w:val=""/>
      <w:lvlJc w:val="left"/>
      <w:pPr>
        <w:ind w:left="1200" w:hanging="400"/>
      </w:pPr>
      <w:rPr>
        <w:rFonts w:ascii="Wingdings" w:hAnsi="Wingdings" w:hint="default"/>
      </w:rPr>
    </w:lvl>
    <w:lvl w:ilvl="2">
      <w:start w:val="1"/>
      <w:numFmt w:val="none"/>
      <w:lvlText w:val="-"/>
      <w:lvlJc w:val="left"/>
      <w:pPr>
        <w:ind w:left="1332" w:hanging="198"/>
      </w:pPr>
      <w:rPr>
        <w:rFonts w:hint="default"/>
      </w:rPr>
    </w:lvl>
    <w:lvl w:ilvl="3">
      <w:start w:val="1"/>
      <w:numFmt w:val="bullet"/>
      <w:suff w:val="space"/>
      <w:lvlText w:val=""/>
      <w:lvlJc w:val="left"/>
      <w:pPr>
        <w:ind w:left="1588" w:hanging="170"/>
      </w:pPr>
      <w:rPr>
        <w:rFonts w:ascii="Wingdings" w:hAnsi="Wingdings" w:hint="default"/>
      </w:rPr>
    </w:lvl>
    <w:lvl w:ilvl="4">
      <w:start w:val="1"/>
      <w:numFmt w:val="bullet"/>
      <w:lvlText w:val="·"/>
      <w:lvlJc w:val="left"/>
      <w:pPr>
        <w:ind w:left="1985" w:hanging="227"/>
      </w:pPr>
      <w:rPr>
        <w:rFonts w:ascii="맑은 고딕" w:eastAsia="맑은 고딕" w:hAnsi="맑은 고딕" w:hint="eastAsia"/>
      </w:rPr>
    </w:lvl>
    <w:lvl w:ilvl="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7"/>
  </w:num>
  <w:num w:numId="14">
    <w:abstractNumId w:val="1"/>
  </w:num>
  <w:num w:numId="15">
    <w:abstractNumId w:val="0"/>
  </w:num>
  <w:num w:numId="16">
    <w:abstractNumId w:val="0"/>
  </w:num>
  <w:num w:numId="17">
    <w:abstractNumId w:val="4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  <w:num w:numId="22">
    <w:abstractNumId w:val="4"/>
  </w:num>
  <w:num w:numId="23">
    <w:abstractNumId w:val="3"/>
  </w:num>
  <w:num w:numId="24">
    <w:abstractNumId w:val="0"/>
  </w:num>
  <w:num w:numId="25">
    <w:abstractNumId w:val="0"/>
  </w:num>
  <w:num w:numId="2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39C"/>
    <w:rsid w:val="00000380"/>
    <w:rsid w:val="0002568A"/>
    <w:rsid w:val="000421FC"/>
    <w:rsid w:val="00042450"/>
    <w:rsid w:val="00053E21"/>
    <w:rsid w:val="000662CE"/>
    <w:rsid w:val="00066481"/>
    <w:rsid w:val="00071398"/>
    <w:rsid w:val="000842E9"/>
    <w:rsid w:val="00084A6D"/>
    <w:rsid w:val="000B374A"/>
    <w:rsid w:val="000B41B9"/>
    <w:rsid w:val="000D31AB"/>
    <w:rsid w:val="000D4597"/>
    <w:rsid w:val="000E2D98"/>
    <w:rsid w:val="000F2FD3"/>
    <w:rsid w:val="000F313F"/>
    <w:rsid w:val="000F3E11"/>
    <w:rsid w:val="0011186E"/>
    <w:rsid w:val="00116C61"/>
    <w:rsid w:val="001217B4"/>
    <w:rsid w:val="00161377"/>
    <w:rsid w:val="001703A6"/>
    <w:rsid w:val="0017347B"/>
    <w:rsid w:val="00187647"/>
    <w:rsid w:val="00195D24"/>
    <w:rsid w:val="001A1F5C"/>
    <w:rsid w:val="001B48E3"/>
    <w:rsid w:val="001C4B58"/>
    <w:rsid w:val="001D4A23"/>
    <w:rsid w:val="001E104E"/>
    <w:rsid w:val="001E154D"/>
    <w:rsid w:val="001F6EB3"/>
    <w:rsid w:val="00202C3C"/>
    <w:rsid w:val="002034D0"/>
    <w:rsid w:val="00205861"/>
    <w:rsid w:val="002063F4"/>
    <w:rsid w:val="00207166"/>
    <w:rsid w:val="002077D4"/>
    <w:rsid w:val="00212CE5"/>
    <w:rsid w:val="00213872"/>
    <w:rsid w:val="002200F5"/>
    <w:rsid w:val="00223325"/>
    <w:rsid w:val="00226CF0"/>
    <w:rsid w:val="00241E44"/>
    <w:rsid w:val="0024475C"/>
    <w:rsid w:val="00245D8A"/>
    <w:rsid w:val="002575AC"/>
    <w:rsid w:val="00284B51"/>
    <w:rsid w:val="00294E27"/>
    <w:rsid w:val="00296665"/>
    <w:rsid w:val="002A592A"/>
    <w:rsid w:val="002A66A4"/>
    <w:rsid w:val="002B2B11"/>
    <w:rsid w:val="002B457A"/>
    <w:rsid w:val="002B4FF1"/>
    <w:rsid w:val="002B5A96"/>
    <w:rsid w:val="002C0FB0"/>
    <w:rsid w:val="002C37E2"/>
    <w:rsid w:val="002C4189"/>
    <w:rsid w:val="002C6C95"/>
    <w:rsid w:val="002D1C67"/>
    <w:rsid w:val="002F3C10"/>
    <w:rsid w:val="002F5B24"/>
    <w:rsid w:val="0030261D"/>
    <w:rsid w:val="00303A69"/>
    <w:rsid w:val="003117D3"/>
    <w:rsid w:val="00314807"/>
    <w:rsid w:val="003218EE"/>
    <w:rsid w:val="00323845"/>
    <w:rsid w:val="003248BF"/>
    <w:rsid w:val="00331561"/>
    <w:rsid w:val="003372C6"/>
    <w:rsid w:val="00337519"/>
    <w:rsid w:val="00344596"/>
    <w:rsid w:val="00350346"/>
    <w:rsid w:val="00351A7A"/>
    <w:rsid w:val="003530DF"/>
    <w:rsid w:val="0035757D"/>
    <w:rsid w:val="003643B1"/>
    <w:rsid w:val="0037169F"/>
    <w:rsid w:val="0037493B"/>
    <w:rsid w:val="0038102B"/>
    <w:rsid w:val="00383500"/>
    <w:rsid w:val="0039061B"/>
    <w:rsid w:val="003A0280"/>
    <w:rsid w:val="003A1F93"/>
    <w:rsid w:val="003A6C9E"/>
    <w:rsid w:val="003B373E"/>
    <w:rsid w:val="003B4A23"/>
    <w:rsid w:val="003C2333"/>
    <w:rsid w:val="003C3138"/>
    <w:rsid w:val="003C6EFF"/>
    <w:rsid w:val="003D1A89"/>
    <w:rsid w:val="004071EC"/>
    <w:rsid w:val="0041008F"/>
    <w:rsid w:val="00412D30"/>
    <w:rsid w:val="004137B8"/>
    <w:rsid w:val="0041665B"/>
    <w:rsid w:val="00427E8E"/>
    <w:rsid w:val="004309B7"/>
    <w:rsid w:val="00435D2B"/>
    <w:rsid w:val="004401B3"/>
    <w:rsid w:val="00440FA4"/>
    <w:rsid w:val="00444F7A"/>
    <w:rsid w:val="004479AD"/>
    <w:rsid w:val="00455475"/>
    <w:rsid w:val="00457E73"/>
    <w:rsid w:val="00462485"/>
    <w:rsid w:val="00477A32"/>
    <w:rsid w:val="00481C75"/>
    <w:rsid w:val="0048360D"/>
    <w:rsid w:val="00485866"/>
    <w:rsid w:val="00494DD3"/>
    <w:rsid w:val="004966DA"/>
    <w:rsid w:val="004C26AA"/>
    <w:rsid w:val="004D607A"/>
    <w:rsid w:val="004D6B31"/>
    <w:rsid w:val="004E3A85"/>
    <w:rsid w:val="004E62CE"/>
    <w:rsid w:val="004F77F4"/>
    <w:rsid w:val="00510A99"/>
    <w:rsid w:val="00516927"/>
    <w:rsid w:val="00532747"/>
    <w:rsid w:val="00533C35"/>
    <w:rsid w:val="005357C9"/>
    <w:rsid w:val="00541415"/>
    <w:rsid w:val="00543D05"/>
    <w:rsid w:val="005556FE"/>
    <w:rsid w:val="00565C45"/>
    <w:rsid w:val="00566473"/>
    <w:rsid w:val="00567A3A"/>
    <w:rsid w:val="00574817"/>
    <w:rsid w:val="005911D7"/>
    <w:rsid w:val="005A4D87"/>
    <w:rsid w:val="005A6E4C"/>
    <w:rsid w:val="005B1A37"/>
    <w:rsid w:val="005C3950"/>
    <w:rsid w:val="005C4DF1"/>
    <w:rsid w:val="005D056B"/>
    <w:rsid w:val="005D07DB"/>
    <w:rsid w:val="005D10A2"/>
    <w:rsid w:val="005D5F39"/>
    <w:rsid w:val="005D664A"/>
    <w:rsid w:val="005E5FE2"/>
    <w:rsid w:val="005E75C9"/>
    <w:rsid w:val="005E7658"/>
    <w:rsid w:val="005F439B"/>
    <w:rsid w:val="006106C8"/>
    <w:rsid w:val="00610E81"/>
    <w:rsid w:val="00622204"/>
    <w:rsid w:val="00632D62"/>
    <w:rsid w:val="00636BC1"/>
    <w:rsid w:val="00646656"/>
    <w:rsid w:val="006526DE"/>
    <w:rsid w:val="00654968"/>
    <w:rsid w:val="006617B7"/>
    <w:rsid w:val="00682BDA"/>
    <w:rsid w:val="00685C4B"/>
    <w:rsid w:val="0069467F"/>
    <w:rsid w:val="00695695"/>
    <w:rsid w:val="00696DC0"/>
    <w:rsid w:val="006A1BDB"/>
    <w:rsid w:val="006A656D"/>
    <w:rsid w:val="006C0814"/>
    <w:rsid w:val="006E133B"/>
    <w:rsid w:val="0071078A"/>
    <w:rsid w:val="00710C07"/>
    <w:rsid w:val="00711F8B"/>
    <w:rsid w:val="00725FF9"/>
    <w:rsid w:val="00740D2D"/>
    <w:rsid w:val="00756599"/>
    <w:rsid w:val="007745F2"/>
    <w:rsid w:val="0078498E"/>
    <w:rsid w:val="0078729C"/>
    <w:rsid w:val="00794ECA"/>
    <w:rsid w:val="007A1BAE"/>
    <w:rsid w:val="007B1162"/>
    <w:rsid w:val="007B4D11"/>
    <w:rsid w:val="007D1E03"/>
    <w:rsid w:val="007E0A01"/>
    <w:rsid w:val="007F620B"/>
    <w:rsid w:val="00815238"/>
    <w:rsid w:val="00825CA4"/>
    <w:rsid w:val="00826085"/>
    <w:rsid w:val="00833BDE"/>
    <w:rsid w:val="0084552D"/>
    <w:rsid w:val="0086050E"/>
    <w:rsid w:val="00866C36"/>
    <w:rsid w:val="0088774D"/>
    <w:rsid w:val="0089223E"/>
    <w:rsid w:val="00895F0F"/>
    <w:rsid w:val="008B2AEB"/>
    <w:rsid w:val="008B6A5A"/>
    <w:rsid w:val="008C11FE"/>
    <w:rsid w:val="008D0BE7"/>
    <w:rsid w:val="008D2AD5"/>
    <w:rsid w:val="008D6CE5"/>
    <w:rsid w:val="008D788E"/>
    <w:rsid w:val="008E7C15"/>
    <w:rsid w:val="008F1FF7"/>
    <w:rsid w:val="008F3CC6"/>
    <w:rsid w:val="00911A9B"/>
    <w:rsid w:val="0091596E"/>
    <w:rsid w:val="009167E2"/>
    <w:rsid w:val="00927660"/>
    <w:rsid w:val="00933429"/>
    <w:rsid w:val="009514DC"/>
    <w:rsid w:val="00954880"/>
    <w:rsid w:val="00982171"/>
    <w:rsid w:val="00985ACF"/>
    <w:rsid w:val="009919F6"/>
    <w:rsid w:val="009B53C2"/>
    <w:rsid w:val="009B5FDA"/>
    <w:rsid w:val="009C339C"/>
    <w:rsid w:val="009C60D3"/>
    <w:rsid w:val="009D0728"/>
    <w:rsid w:val="009D52FB"/>
    <w:rsid w:val="009E28EC"/>
    <w:rsid w:val="009E6EEB"/>
    <w:rsid w:val="009F0BFC"/>
    <w:rsid w:val="00A01572"/>
    <w:rsid w:val="00A52461"/>
    <w:rsid w:val="00A63E99"/>
    <w:rsid w:val="00A75D80"/>
    <w:rsid w:val="00A81F08"/>
    <w:rsid w:val="00A831BB"/>
    <w:rsid w:val="00A85095"/>
    <w:rsid w:val="00A93631"/>
    <w:rsid w:val="00AB383E"/>
    <w:rsid w:val="00AB592A"/>
    <w:rsid w:val="00AB69E7"/>
    <w:rsid w:val="00AB76E4"/>
    <w:rsid w:val="00AC008A"/>
    <w:rsid w:val="00AD6B16"/>
    <w:rsid w:val="00AE37B9"/>
    <w:rsid w:val="00AF3F15"/>
    <w:rsid w:val="00AF7641"/>
    <w:rsid w:val="00B01C02"/>
    <w:rsid w:val="00B04A1D"/>
    <w:rsid w:val="00B07F31"/>
    <w:rsid w:val="00B1000C"/>
    <w:rsid w:val="00B1656A"/>
    <w:rsid w:val="00B2143F"/>
    <w:rsid w:val="00B22E14"/>
    <w:rsid w:val="00B24194"/>
    <w:rsid w:val="00B257DE"/>
    <w:rsid w:val="00B25E84"/>
    <w:rsid w:val="00B26E5F"/>
    <w:rsid w:val="00B30538"/>
    <w:rsid w:val="00B30F33"/>
    <w:rsid w:val="00B469B3"/>
    <w:rsid w:val="00B470C7"/>
    <w:rsid w:val="00B50221"/>
    <w:rsid w:val="00B657C7"/>
    <w:rsid w:val="00B83EAB"/>
    <w:rsid w:val="00B92F15"/>
    <w:rsid w:val="00BA325F"/>
    <w:rsid w:val="00BA41DD"/>
    <w:rsid w:val="00BB1F05"/>
    <w:rsid w:val="00BC36F6"/>
    <w:rsid w:val="00BC6344"/>
    <w:rsid w:val="00BD237C"/>
    <w:rsid w:val="00BD27B5"/>
    <w:rsid w:val="00BD45A4"/>
    <w:rsid w:val="00BD76FF"/>
    <w:rsid w:val="00BE343E"/>
    <w:rsid w:val="00BE38DD"/>
    <w:rsid w:val="00BE61FB"/>
    <w:rsid w:val="00BE7234"/>
    <w:rsid w:val="00C038DA"/>
    <w:rsid w:val="00C2683F"/>
    <w:rsid w:val="00C27160"/>
    <w:rsid w:val="00C27FDB"/>
    <w:rsid w:val="00C30425"/>
    <w:rsid w:val="00C40207"/>
    <w:rsid w:val="00C4100D"/>
    <w:rsid w:val="00C43CA5"/>
    <w:rsid w:val="00C43DDB"/>
    <w:rsid w:val="00C44EDB"/>
    <w:rsid w:val="00C475A7"/>
    <w:rsid w:val="00C66A9F"/>
    <w:rsid w:val="00C7458D"/>
    <w:rsid w:val="00C86330"/>
    <w:rsid w:val="00C955C5"/>
    <w:rsid w:val="00CB7E66"/>
    <w:rsid w:val="00CC2330"/>
    <w:rsid w:val="00CC5DC7"/>
    <w:rsid w:val="00CD6022"/>
    <w:rsid w:val="00CE09CC"/>
    <w:rsid w:val="00CF7ED0"/>
    <w:rsid w:val="00D00A94"/>
    <w:rsid w:val="00D036A0"/>
    <w:rsid w:val="00D15307"/>
    <w:rsid w:val="00D15766"/>
    <w:rsid w:val="00D30E0D"/>
    <w:rsid w:val="00D4170C"/>
    <w:rsid w:val="00D452FB"/>
    <w:rsid w:val="00D648B1"/>
    <w:rsid w:val="00D65E11"/>
    <w:rsid w:val="00D73879"/>
    <w:rsid w:val="00D7757D"/>
    <w:rsid w:val="00D80CC5"/>
    <w:rsid w:val="00D90043"/>
    <w:rsid w:val="00DA164F"/>
    <w:rsid w:val="00DA4927"/>
    <w:rsid w:val="00DA58FA"/>
    <w:rsid w:val="00DA6A4D"/>
    <w:rsid w:val="00DA74FB"/>
    <w:rsid w:val="00DC1447"/>
    <w:rsid w:val="00DD00BC"/>
    <w:rsid w:val="00DD5999"/>
    <w:rsid w:val="00DE4FE2"/>
    <w:rsid w:val="00DF6C14"/>
    <w:rsid w:val="00DF73BF"/>
    <w:rsid w:val="00E11E36"/>
    <w:rsid w:val="00E20EF9"/>
    <w:rsid w:val="00E30B3E"/>
    <w:rsid w:val="00E42273"/>
    <w:rsid w:val="00E47A10"/>
    <w:rsid w:val="00E51272"/>
    <w:rsid w:val="00E61C50"/>
    <w:rsid w:val="00E72E23"/>
    <w:rsid w:val="00E8627C"/>
    <w:rsid w:val="00E9487B"/>
    <w:rsid w:val="00EB02DE"/>
    <w:rsid w:val="00EB0ACA"/>
    <w:rsid w:val="00EC0E51"/>
    <w:rsid w:val="00EE23FC"/>
    <w:rsid w:val="00EE2CEA"/>
    <w:rsid w:val="00EE3E39"/>
    <w:rsid w:val="00EF14D6"/>
    <w:rsid w:val="00EF791C"/>
    <w:rsid w:val="00F01DCA"/>
    <w:rsid w:val="00F14C38"/>
    <w:rsid w:val="00F2444B"/>
    <w:rsid w:val="00F251D3"/>
    <w:rsid w:val="00F26EBA"/>
    <w:rsid w:val="00F47ECB"/>
    <w:rsid w:val="00F6287B"/>
    <w:rsid w:val="00F8348A"/>
    <w:rsid w:val="00F85E4A"/>
    <w:rsid w:val="00F966B6"/>
    <w:rsid w:val="00FD70C2"/>
    <w:rsid w:val="00FE06DF"/>
    <w:rsid w:val="00FE1A63"/>
    <w:rsid w:val="00FE7CE7"/>
    <w:rsid w:val="00FF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5:docId w15:val="{12447D3D-B8F3-4341-AC98-B9DEEE06D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7ECB"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semiHidden/>
    <w:qFormat/>
    <w:rsid w:val="009C339C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basedOn w:val="a0"/>
    <w:link w:val="1"/>
    <w:uiPriority w:val="9"/>
    <w:semiHidden/>
    <w:rsid w:val="002B2B11"/>
    <w:rPr>
      <w:rFonts w:asciiTheme="majorHAnsi" w:eastAsiaTheme="majorEastAsia" w:hAnsiTheme="majorHAnsi" w:cstheme="majorBidi"/>
      <w:sz w:val="28"/>
      <w:szCs w:val="28"/>
    </w:rPr>
  </w:style>
  <w:style w:type="paragraph" w:styleId="a3">
    <w:name w:val="Title"/>
    <w:basedOn w:val="a"/>
    <w:next w:val="a"/>
    <w:link w:val="Char"/>
    <w:uiPriority w:val="10"/>
    <w:semiHidden/>
    <w:qFormat/>
    <w:rsid w:val="009C339C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제목 Char"/>
    <w:basedOn w:val="a0"/>
    <w:link w:val="a3"/>
    <w:uiPriority w:val="10"/>
    <w:semiHidden/>
    <w:rsid w:val="002B2B1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4">
    <w:name w:val="header"/>
    <w:basedOn w:val="a"/>
    <w:link w:val="Char0"/>
    <w:uiPriority w:val="99"/>
    <w:unhideWhenUsed/>
    <w:rsid w:val="00C86330"/>
    <w:pPr>
      <w:tabs>
        <w:tab w:val="center" w:pos="4513"/>
        <w:tab w:val="right" w:pos="9026"/>
      </w:tabs>
      <w:snapToGrid w:val="0"/>
      <w:spacing w:after="0" w:line="240" w:lineRule="auto"/>
    </w:pPr>
    <w:rPr>
      <w:rFonts w:ascii="맑은 고딕" w:eastAsia="맑은 고딕" w:hAnsi="맑은 고딕" w:cs="Times New Roman"/>
      <w:szCs w:val="22"/>
    </w:rPr>
  </w:style>
  <w:style w:type="character" w:styleId="a5">
    <w:name w:val="Emphasis"/>
    <w:basedOn w:val="a0"/>
    <w:uiPriority w:val="20"/>
    <w:semiHidden/>
    <w:qFormat/>
    <w:rsid w:val="009C339C"/>
    <w:rPr>
      <w:i/>
      <w:iCs/>
    </w:rPr>
  </w:style>
  <w:style w:type="character" w:customStyle="1" w:styleId="Char0">
    <w:name w:val="머리글 Char"/>
    <w:basedOn w:val="a0"/>
    <w:link w:val="a4"/>
    <w:uiPriority w:val="99"/>
    <w:rsid w:val="00C86330"/>
    <w:rPr>
      <w:rFonts w:ascii="맑은 고딕" w:eastAsia="맑은 고딕" w:hAnsi="맑은 고딕" w:cs="Times New Roman"/>
      <w:szCs w:val="22"/>
    </w:rPr>
  </w:style>
  <w:style w:type="paragraph" w:customStyle="1" w:styleId="a6">
    <w:name w:val="제 목"/>
    <w:basedOn w:val="old"/>
    <w:uiPriority w:val="1"/>
    <w:qFormat/>
    <w:rsid w:val="00C86330"/>
    <w:pPr>
      <w:spacing w:before="0"/>
      <w:jc w:val="center"/>
    </w:pPr>
    <w:rPr>
      <w:color w:val="000000"/>
    </w:rPr>
  </w:style>
  <w:style w:type="paragraph" w:customStyle="1" w:styleId="old">
    <w:name w:val="제 목 old"/>
    <w:basedOn w:val="a"/>
    <w:uiPriority w:val="89"/>
    <w:semiHidden/>
    <w:qFormat/>
    <w:rsid w:val="00C86330"/>
    <w:pPr>
      <w:spacing w:before="240" w:after="240" w:line="240" w:lineRule="auto"/>
      <w:ind w:leftChars="50" w:left="100"/>
    </w:pPr>
    <w:rPr>
      <w:rFonts w:ascii="맑은 고딕" w:eastAsia="맑은 고딕" w:hAnsi="맑은 고딕" w:cs="Times New Roman"/>
      <w:b/>
      <w:sz w:val="32"/>
      <w:szCs w:val="32"/>
    </w:rPr>
  </w:style>
  <w:style w:type="paragraph" w:styleId="a7">
    <w:name w:val="List Paragraph"/>
    <w:basedOn w:val="a"/>
    <w:uiPriority w:val="34"/>
    <w:semiHidden/>
    <w:rsid w:val="002B2B11"/>
    <w:pPr>
      <w:ind w:leftChars="400" w:left="800"/>
    </w:pPr>
  </w:style>
  <w:style w:type="paragraph" w:styleId="a8">
    <w:name w:val="footer"/>
    <w:basedOn w:val="a"/>
    <w:link w:val="Char1"/>
    <w:uiPriority w:val="99"/>
    <w:unhideWhenUsed/>
    <w:rsid w:val="00C86330"/>
    <w:pPr>
      <w:tabs>
        <w:tab w:val="center" w:pos="4513"/>
        <w:tab w:val="right" w:pos="9026"/>
      </w:tabs>
      <w:snapToGrid w:val="0"/>
      <w:spacing w:after="0" w:line="240" w:lineRule="auto"/>
    </w:pPr>
    <w:rPr>
      <w:rFonts w:ascii="맑은 고딕" w:eastAsia="맑은 고딕" w:hAnsi="맑은 고딕" w:cs="Times New Roman"/>
      <w:szCs w:val="22"/>
    </w:rPr>
  </w:style>
  <w:style w:type="character" w:customStyle="1" w:styleId="Char1">
    <w:name w:val="바닥글 Char"/>
    <w:basedOn w:val="a0"/>
    <w:link w:val="a8"/>
    <w:uiPriority w:val="99"/>
    <w:rsid w:val="00C86330"/>
    <w:rPr>
      <w:rFonts w:ascii="맑은 고딕" w:eastAsia="맑은 고딕" w:hAnsi="맑은 고딕" w:cs="Times New Roman"/>
      <w:szCs w:val="22"/>
    </w:rPr>
  </w:style>
  <w:style w:type="paragraph" w:styleId="a9">
    <w:name w:val="Balloon Text"/>
    <w:basedOn w:val="a"/>
    <w:link w:val="Char2"/>
    <w:uiPriority w:val="99"/>
    <w:semiHidden/>
    <w:unhideWhenUsed/>
    <w:rsid w:val="00610E81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2">
    <w:name w:val="풍선 도움말 텍스트 Char"/>
    <w:basedOn w:val="a0"/>
    <w:link w:val="a9"/>
    <w:uiPriority w:val="99"/>
    <w:semiHidden/>
    <w:rsid w:val="00610E81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C86330"/>
    <w:pPr>
      <w:spacing w:after="0" w:line="240" w:lineRule="auto"/>
      <w:jc w:val="left"/>
    </w:pPr>
    <w:rPr>
      <w:rFonts w:ascii="맑은 고딕" w:eastAsia="맑은 고딕" w:hAnsi="맑은 고딕" w:cs="Times New Roman"/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소제목"/>
    <w:basedOn w:val="a7"/>
    <w:link w:val="Char3"/>
    <w:uiPriority w:val="1"/>
    <w:qFormat/>
    <w:rsid w:val="008C11FE"/>
    <w:pPr>
      <w:tabs>
        <w:tab w:val="left" w:pos="709"/>
      </w:tabs>
      <w:spacing w:before="288" w:after="0"/>
      <w:ind w:leftChars="0" w:left="0"/>
    </w:pPr>
    <w:rPr>
      <w:rFonts w:eastAsia="맑은 고딕"/>
      <w:b/>
      <w:sz w:val="28"/>
    </w:rPr>
  </w:style>
  <w:style w:type="paragraph" w:customStyle="1" w:styleId="10">
    <w:name w:val="본문1단계"/>
    <w:basedOn w:val="a7"/>
    <w:uiPriority w:val="3"/>
    <w:qFormat/>
    <w:rsid w:val="008B6A5A"/>
    <w:pPr>
      <w:tabs>
        <w:tab w:val="left" w:pos="851"/>
      </w:tabs>
      <w:spacing w:after="0"/>
      <w:ind w:leftChars="0" w:left="0"/>
    </w:pPr>
    <w:rPr>
      <w:rFonts w:eastAsia="맑은 고딕"/>
      <w:sz w:val="24"/>
    </w:rPr>
  </w:style>
  <w:style w:type="paragraph" w:customStyle="1" w:styleId="2">
    <w:name w:val="본문2단계"/>
    <w:basedOn w:val="a7"/>
    <w:uiPriority w:val="3"/>
    <w:qFormat/>
    <w:rsid w:val="00B469B3"/>
    <w:pPr>
      <w:numPr>
        <w:numId w:val="3"/>
      </w:numPr>
      <w:spacing w:after="0"/>
      <w:ind w:leftChars="0"/>
    </w:pPr>
    <w:rPr>
      <w:sz w:val="24"/>
    </w:rPr>
  </w:style>
  <w:style w:type="paragraph" w:customStyle="1" w:styleId="3">
    <w:name w:val="본문3단계"/>
    <w:basedOn w:val="a7"/>
    <w:uiPriority w:val="3"/>
    <w:qFormat/>
    <w:rsid w:val="002C37E2"/>
    <w:pPr>
      <w:numPr>
        <w:numId w:val="4"/>
      </w:numPr>
      <w:spacing w:after="0"/>
      <w:ind w:leftChars="0" w:left="0"/>
    </w:pPr>
    <w:rPr>
      <w:rFonts w:eastAsia="맑은 고딕"/>
      <w:sz w:val="24"/>
    </w:rPr>
  </w:style>
  <w:style w:type="character" w:styleId="ac">
    <w:name w:val="Subtle Emphasis"/>
    <w:basedOn w:val="a0"/>
    <w:uiPriority w:val="19"/>
    <w:qFormat/>
    <w:rsid w:val="00116C61"/>
    <w:rPr>
      <w:i/>
      <w:iCs/>
      <w:color w:val="404040" w:themeColor="text1" w:themeTint="BF"/>
    </w:rPr>
  </w:style>
  <w:style w:type="character" w:customStyle="1" w:styleId="Char3">
    <w:name w:val="소제목 Char"/>
    <w:link w:val="ab"/>
    <w:uiPriority w:val="1"/>
    <w:rsid w:val="00DA58FA"/>
    <w:rPr>
      <w:rFonts w:eastAsia="맑은 고딕"/>
      <w:b/>
      <w:sz w:val="28"/>
    </w:rPr>
  </w:style>
  <w:style w:type="character" w:styleId="ad">
    <w:name w:val="Hyperlink"/>
    <w:basedOn w:val="a0"/>
    <w:uiPriority w:val="99"/>
    <w:unhideWhenUsed/>
    <w:rsid w:val="00CE09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21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tsubmarine.co.k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ecruit.kts@kt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47B91A-F079-4E6C-9B87-61A2F7A11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사용자</dc:creator>
  <cp:lastModifiedBy>Microsoft 계정</cp:lastModifiedBy>
  <cp:revision>3</cp:revision>
  <cp:lastPrinted>2022-10-28T06:07:00Z</cp:lastPrinted>
  <dcterms:created xsi:type="dcterms:W3CDTF">2022-11-10T07:58:00Z</dcterms:created>
  <dcterms:modified xsi:type="dcterms:W3CDTF">2022-11-16T00:27:00Z</dcterms:modified>
</cp:coreProperties>
</file>